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D9F24A" w14:textId="170A3E50" w:rsidR="001760A9" w:rsidRPr="000427B2" w:rsidRDefault="001760A9" w:rsidP="00840412">
      <w:pPr>
        <w:tabs>
          <w:tab w:val="left" w:pos="3820"/>
        </w:tabs>
        <w:suppressAutoHyphens/>
        <w:ind w:left="709" w:right="731"/>
        <w:rPr>
          <w:rFonts w:asciiTheme="minorHAnsi" w:hAnsiTheme="minorHAnsi" w:cstheme="minorHAnsi"/>
          <w:b/>
          <w:bCs/>
          <w:sz w:val="28"/>
          <w:lang w:val="fr-FR"/>
        </w:rPr>
      </w:pPr>
      <w:r w:rsidRPr="000427B2">
        <w:rPr>
          <w:rFonts w:asciiTheme="minorHAnsi" w:hAnsiTheme="minorHAnsi" w:cstheme="minorHAnsi"/>
          <w:b/>
          <w:bCs/>
          <w:sz w:val="28"/>
          <w:lang w:val="fr-FR"/>
        </w:rPr>
        <w:t xml:space="preserve">COMMUNIQUE DE PRESSE </w:t>
      </w:r>
      <w:r>
        <w:rPr>
          <w:rFonts w:asciiTheme="minorHAnsi" w:hAnsiTheme="minorHAnsi" w:cstheme="minorHAnsi"/>
          <w:b/>
          <w:bCs/>
          <w:sz w:val="28"/>
          <w:lang w:val="fr-FR"/>
        </w:rPr>
        <w:t xml:space="preserve">2020 </w:t>
      </w:r>
      <w:r w:rsidRPr="000427B2">
        <w:rPr>
          <w:rFonts w:asciiTheme="minorHAnsi" w:hAnsiTheme="minorHAnsi" w:cstheme="minorHAnsi"/>
          <w:b/>
          <w:bCs/>
          <w:sz w:val="28"/>
          <w:lang w:val="fr-FR"/>
        </w:rPr>
        <w:t xml:space="preserve">– Semaine </w:t>
      </w:r>
      <w:r w:rsidR="007233A9">
        <w:rPr>
          <w:rFonts w:asciiTheme="minorHAnsi" w:hAnsiTheme="minorHAnsi" w:cstheme="minorHAnsi"/>
          <w:b/>
          <w:bCs/>
          <w:sz w:val="28"/>
          <w:lang w:val="fr-FR"/>
        </w:rPr>
        <w:t>18</w:t>
      </w:r>
    </w:p>
    <w:p w14:paraId="1B30DA93" w14:textId="77777777" w:rsidR="001760A9" w:rsidRPr="000427B2" w:rsidRDefault="001760A9" w:rsidP="00840412">
      <w:pPr>
        <w:suppressAutoHyphens/>
        <w:ind w:left="709" w:right="731"/>
        <w:rPr>
          <w:rFonts w:asciiTheme="minorHAnsi" w:hAnsiTheme="minorHAnsi" w:cstheme="minorHAnsi"/>
          <w:b/>
          <w:sz w:val="22"/>
          <w:lang w:val="fr-FR"/>
        </w:rPr>
      </w:pPr>
    </w:p>
    <w:p w14:paraId="3C3DFD23" w14:textId="77777777" w:rsidR="001760A9" w:rsidRPr="006855E3" w:rsidRDefault="001760A9" w:rsidP="00840412">
      <w:pPr>
        <w:tabs>
          <w:tab w:val="left" w:pos="5812"/>
        </w:tabs>
        <w:suppressAutoHyphens/>
        <w:ind w:left="709" w:right="731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</w:p>
    <w:p w14:paraId="4E136440" w14:textId="77777777" w:rsidR="006855E3" w:rsidRPr="006855E3" w:rsidRDefault="006855E3" w:rsidP="00840412">
      <w:pPr>
        <w:ind w:left="709" w:right="731"/>
        <w:rPr>
          <w:rFonts w:asciiTheme="minorHAnsi" w:hAnsiTheme="minorHAnsi" w:cstheme="minorHAnsi"/>
          <w:b/>
          <w:lang w:val="fr-FR"/>
        </w:rPr>
      </w:pPr>
      <w:r w:rsidRPr="006855E3">
        <w:rPr>
          <w:rFonts w:asciiTheme="minorHAnsi" w:hAnsiTheme="minorHAnsi" w:cstheme="minorHAnsi"/>
          <w:b/>
          <w:lang w:val="fr-FR"/>
        </w:rPr>
        <w:t xml:space="preserve">Les panneaux photovoltaïques de Rameder soufflent </w:t>
      </w:r>
      <w:proofErr w:type="gramStart"/>
      <w:r w:rsidRPr="006855E3">
        <w:rPr>
          <w:rFonts w:asciiTheme="minorHAnsi" w:hAnsiTheme="minorHAnsi" w:cstheme="minorHAnsi"/>
          <w:b/>
          <w:lang w:val="fr-FR"/>
        </w:rPr>
        <w:t>leurs dixième bougie</w:t>
      </w:r>
      <w:proofErr w:type="gramEnd"/>
      <w:r w:rsidRPr="006855E3">
        <w:rPr>
          <w:rFonts w:asciiTheme="minorHAnsi" w:hAnsiTheme="minorHAnsi" w:cstheme="minorHAnsi"/>
          <w:b/>
          <w:lang w:val="fr-FR"/>
        </w:rPr>
        <w:t> !</w:t>
      </w:r>
    </w:p>
    <w:p w14:paraId="58F9C922" w14:textId="77777777" w:rsidR="006855E3" w:rsidRPr="006855E3" w:rsidRDefault="006855E3" w:rsidP="00840412">
      <w:pPr>
        <w:tabs>
          <w:tab w:val="left" w:pos="5812"/>
        </w:tabs>
        <w:ind w:left="709" w:right="731"/>
        <w:jc w:val="both"/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  <w:lang w:val="fr-FR"/>
        </w:rPr>
      </w:pPr>
      <w:r w:rsidRPr="006855E3">
        <w:rPr>
          <w:rFonts w:asciiTheme="minorHAnsi" w:hAnsiTheme="minorHAnsi" w:cstheme="minorHAnsi"/>
          <w:b/>
          <w:i/>
          <w:iCs/>
          <w:color w:val="000000"/>
          <w:sz w:val="22"/>
          <w:szCs w:val="22"/>
          <w:lang w:val="fr-FR"/>
        </w:rPr>
        <w:t>Plus de 900 mégawattheures ont été générés.</w:t>
      </w:r>
    </w:p>
    <w:p w14:paraId="01A60E0C" w14:textId="77777777" w:rsidR="006855E3" w:rsidRPr="006855E3" w:rsidRDefault="006855E3" w:rsidP="00840412">
      <w:pPr>
        <w:ind w:left="709" w:right="731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5A759D07" w14:textId="77777777" w:rsidR="006855E3" w:rsidRPr="006855E3" w:rsidRDefault="006855E3" w:rsidP="00840412">
      <w:pPr>
        <w:ind w:left="709" w:right="731"/>
        <w:rPr>
          <w:rStyle w:val="Hyperlink"/>
          <w:rFonts w:asciiTheme="minorHAnsi" w:hAnsiTheme="minorHAnsi" w:cstheme="minorHAnsi"/>
          <w:b/>
          <w:sz w:val="22"/>
          <w:szCs w:val="22"/>
          <w:lang w:val="fr-FR"/>
        </w:rPr>
      </w:pPr>
      <w:r w:rsidRPr="006855E3">
        <w:rPr>
          <w:rFonts w:asciiTheme="minorHAnsi" w:hAnsiTheme="minorHAnsi" w:cstheme="minorHAnsi"/>
          <w:b/>
          <w:sz w:val="22"/>
          <w:szCs w:val="22"/>
          <w:lang w:val="fr-FR"/>
        </w:rPr>
        <w:t xml:space="preserve">Après les 500 tonnes de </w:t>
      </w:r>
      <w:r w:rsidRPr="006855E3">
        <w:rPr>
          <w:rFonts w:asciiTheme="minorHAnsi" w:hAnsiTheme="minorHAnsi" w:cstheme="minorHAnsi"/>
          <w:b/>
          <w:bCs/>
          <w:color w:val="000000"/>
          <w:sz w:val="22"/>
          <w:szCs w:val="22"/>
          <w:lang w:val="fr-FR"/>
        </w:rPr>
        <w:t>CO</w:t>
      </w:r>
      <w:r w:rsidRPr="006855E3">
        <w:rPr>
          <w:rFonts w:asciiTheme="minorHAnsi" w:hAnsiTheme="minorHAnsi" w:cstheme="minorHAnsi"/>
          <w:b/>
          <w:bCs/>
          <w:color w:val="000000"/>
          <w:sz w:val="22"/>
          <w:szCs w:val="22"/>
          <w:vertAlign w:val="subscript"/>
          <w:lang w:val="fr-FR"/>
        </w:rPr>
        <w:t>2</w:t>
      </w:r>
      <w:r w:rsidRPr="006855E3">
        <w:rPr>
          <w:rFonts w:asciiTheme="minorHAnsi" w:hAnsiTheme="minorHAnsi" w:cstheme="minorHAnsi"/>
          <w:b/>
          <w:sz w:val="22"/>
          <w:szCs w:val="22"/>
          <w:lang w:val="fr-FR"/>
        </w:rPr>
        <w:t xml:space="preserve"> économisées, le système de panneaux solaires du bâtiment de la société Rameder à </w:t>
      </w:r>
      <w:proofErr w:type="spellStart"/>
      <w:r w:rsidRPr="006855E3">
        <w:rPr>
          <w:rFonts w:asciiTheme="minorHAnsi" w:hAnsiTheme="minorHAnsi" w:cstheme="minorHAnsi"/>
          <w:b/>
          <w:sz w:val="22"/>
          <w:szCs w:val="22"/>
          <w:lang w:val="fr-FR"/>
        </w:rPr>
        <w:t>Munschwitz</w:t>
      </w:r>
      <w:proofErr w:type="spellEnd"/>
      <w:r w:rsidRPr="006855E3">
        <w:rPr>
          <w:rFonts w:asciiTheme="minorHAnsi" w:hAnsiTheme="minorHAnsi" w:cstheme="minorHAnsi"/>
          <w:b/>
          <w:sz w:val="22"/>
          <w:szCs w:val="22"/>
          <w:lang w:val="fr-FR"/>
        </w:rPr>
        <w:t xml:space="preserve"> en Allemagne fête ses 10 ans. Le système du leader européen de l’attelage remorque et de l’attache caravane est composé de 1076 modules à couche mince et de onze kilomètres de câbles. Le bilan : plus de 900 mégawattheures d’énergie économisés à ce jour !</w:t>
      </w:r>
    </w:p>
    <w:p w14:paraId="6D15F7FF" w14:textId="77777777" w:rsidR="006855E3" w:rsidRPr="006855E3" w:rsidRDefault="006855E3" w:rsidP="00840412">
      <w:pPr>
        <w:ind w:left="709" w:right="731"/>
        <w:rPr>
          <w:rStyle w:val="tlid-translation"/>
          <w:rFonts w:asciiTheme="minorHAnsi" w:hAnsiTheme="minorHAnsi" w:cstheme="minorHAnsi"/>
          <w:b/>
          <w:sz w:val="22"/>
          <w:szCs w:val="22"/>
          <w:lang w:val="fr-FR"/>
        </w:rPr>
      </w:pPr>
    </w:p>
    <w:p w14:paraId="7ED7F0DD" w14:textId="77777777" w:rsidR="006855E3" w:rsidRPr="006855E3" w:rsidRDefault="006855E3" w:rsidP="00840412">
      <w:pPr>
        <w:ind w:left="709" w:right="731"/>
        <w:rPr>
          <w:rStyle w:val="Hyperlink"/>
          <w:rFonts w:asciiTheme="minorHAnsi" w:hAnsiTheme="minorHAnsi" w:cstheme="minorHAnsi"/>
          <w:sz w:val="22"/>
          <w:szCs w:val="22"/>
          <w:lang w:val="fr-FR"/>
        </w:rPr>
      </w:pPr>
      <w:r w:rsidRPr="006855E3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« Compte tenu de notre implantation sur une colline, avec de grandes toitures inclinées, nous avons décidé il y a dix ans d’installer un système de panneaux solaires de 1600 m² » explique Jens </w:t>
      </w:r>
      <w:proofErr w:type="spellStart"/>
      <w:r w:rsidRPr="006855E3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>Waldmann</w:t>
      </w:r>
      <w:proofErr w:type="spellEnd"/>
      <w:r w:rsidRPr="006855E3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, directeur marketing. « L’installation du système sur notre entrepôt disposant d’une surface au sol de plus de 4700 m2 a commencé quelques semaines seulement après la décision ». Le système utilise uniquement des modules à couche mince de type « MAGE SOLAR » (CHIMEI 100) ainsi que neuf onduleurs. La puissance du système est de 87 500 </w:t>
      </w:r>
      <w:proofErr w:type="spellStart"/>
      <w:r w:rsidRPr="006855E3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>Wc</w:t>
      </w:r>
      <w:proofErr w:type="spellEnd"/>
      <w:r w:rsidRPr="006855E3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 (watts de pointe) et environ 90 000 kWh par an peuvent être injectés. Au total, 911,46 </w:t>
      </w:r>
      <w:proofErr w:type="spellStart"/>
      <w:r w:rsidRPr="006855E3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>MWh</w:t>
      </w:r>
      <w:proofErr w:type="spellEnd"/>
      <w:r w:rsidRPr="006855E3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 d'énergie ont été générés jusqu'à présent (au 21 avril 2020). Par rapport à l'utilisation d'énergie provenant de combustibles fossiles, cela a permis d'économiser 483,08 tonnes de CO2. A titre de </w:t>
      </w:r>
      <w:proofErr w:type="gramStart"/>
      <w:r w:rsidRPr="006855E3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>comparaison:</w:t>
      </w:r>
      <w:proofErr w:type="gramEnd"/>
      <w:r w:rsidRPr="006855E3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 l'énergie produite jusqu'à présent suffirait à conduire une voiture électrique comme la Renault Zoe sur plus de 5 millions de kilomètres.</w:t>
      </w:r>
    </w:p>
    <w:p w14:paraId="3D40389C" w14:textId="77777777" w:rsidR="006855E3" w:rsidRPr="006855E3" w:rsidRDefault="006855E3" w:rsidP="00840412">
      <w:pPr>
        <w:ind w:left="709" w:right="731"/>
        <w:rPr>
          <w:rStyle w:val="tlid-translation"/>
          <w:rFonts w:asciiTheme="minorHAnsi" w:hAnsiTheme="minorHAnsi" w:cstheme="minorHAnsi"/>
          <w:color w:val="0000FF" w:themeColor="hyperlink"/>
          <w:sz w:val="22"/>
          <w:szCs w:val="22"/>
          <w:u w:val="single"/>
          <w:lang w:val="fr-FR"/>
        </w:rPr>
      </w:pPr>
    </w:p>
    <w:p w14:paraId="63C888EB" w14:textId="77777777" w:rsidR="006855E3" w:rsidRPr="006855E3" w:rsidRDefault="006855E3" w:rsidP="00840412">
      <w:pPr>
        <w:ind w:left="709" w:right="731"/>
        <w:rPr>
          <w:rStyle w:val="tlid-translation"/>
          <w:rFonts w:asciiTheme="minorHAnsi" w:hAnsiTheme="minorHAnsi" w:cstheme="minorHAnsi"/>
          <w:sz w:val="22"/>
          <w:szCs w:val="22"/>
          <w:lang w:val="fr-FR"/>
        </w:rPr>
      </w:pPr>
      <w:r w:rsidRPr="006855E3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En investissant dans des systèmes de panneaux solaires, des entreprises comme </w:t>
      </w:r>
      <w:r w:rsidRPr="006855E3">
        <w:rPr>
          <w:rStyle w:val="tlid-translation"/>
          <w:rFonts w:asciiTheme="minorHAnsi" w:hAnsiTheme="minorHAnsi" w:cstheme="minorHAnsi"/>
          <w:b/>
          <w:sz w:val="22"/>
          <w:szCs w:val="22"/>
          <w:lang w:val="fr-FR"/>
        </w:rPr>
        <w:t xml:space="preserve">Rameder </w:t>
      </w:r>
      <w:r w:rsidRPr="006855E3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>contribuent à faire de l'Allemagne le premier producteur d'énergie solaire de l'UE.</w:t>
      </w:r>
    </w:p>
    <w:p w14:paraId="38E49BF2" w14:textId="6C9292B7" w:rsidR="00881AAF" w:rsidRPr="006855E3" w:rsidRDefault="00881AAF" w:rsidP="00840412">
      <w:pPr>
        <w:tabs>
          <w:tab w:val="left" w:pos="5812"/>
        </w:tabs>
        <w:ind w:left="709" w:right="731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</w:p>
    <w:p w14:paraId="23E5B6F6" w14:textId="5BDAA91D" w:rsidR="00E534BC" w:rsidRPr="000427B2" w:rsidRDefault="00E534BC" w:rsidP="00840412">
      <w:pPr>
        <w:suppressAutoHyphens/>
        <w:ind w:left="709" w:right="731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  <w:r w:rsidRPr="000427B2">
        <w:rPr>
          <w:rFonts w:asciiTheme="minorHAnsi" w:hAnsiTheme="minorHAnsi" w:cstheme="minorHAnsi"/>
          <w:color w:val="000000"/>
          <w:sz w:val="22"/>
          <w:szCs w:val="22"/>
          <w:lang w:val="fr-FR"/>
        </w:rPr>
        <w:t xml:space="preserve">Rejoignez-nous sur Facebook : </w:t>
      </w:r>
      <w:hyperlink r:id="rId7" w:history="1">
        <w:r w:rsidRPr="000427B2">
          <w:rPr>
            <w:rStyle w:val="Hyperlink"/>
            <w:rFonts w:asciiTheme="minorHAnsi" w:hAnsiTheme="minorHAnsi" w:cstheme="minorHAnsi"/>
            <w:sz w:val="22"/>
            <w:szCs w:val="22"/>
            <w:u w:color="0007FE"/>
            <w:lang w:val="fr-FR"/>
          </w:rPr>
          <w:t>www.facebook.com/rameder.de</w:t>
        </w:r>
      </w:hyperlink>
    </w:p>
    <w:p w14:paraId="647DEED5" w14:textId="77777777" w:rsidR="00CE6ED7" w:rsidRPr="000427B2" w:rsidRDefault="00CE6ED7" w:rsidP="00840412">
      <w:pPr>
        <w:pBdr>
          <w:bottom w:val="single" w:sz="12" w:space="1" w:color="auto"/>
        </w:pBdr>
        <w:suppressAutoHyphens/>
        <w:ind w:left="709" w:right="731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30FCC713" w14:textId="77777777" w:rsidR="00E534BC" w:rsidRPr="000427B2" w:rsidRDefault="00E534BC" w:rsidP="00840412">
      <w:pPr>
        <w:suppressAutoHyphens/>
        <w:ind w:left="709" w:right="731"/>
        <w:rPr>
          <w:rFonts w:asciiTheme="minorHAnsi" w:hAnsiTheme="minorHAnsi" w:cstheme="minorHAnsi"/>
          <w:b/>
          <w:sz w:val="20"/>
          <w:u w:val="single"/>
          <w:lang w:val="fr-FR"/>
        </w:rPr>
      </w:pPr>
    </w:p>
    <w:p w14:paraId="6C6DED8E" w14:textId="77777777" w:rsidR="00E534BC" w:rsidRPr="000427B2" w:rsidRDefault="00E534BC" w:rsidP="00840412">
      <w:pPr>
        <w:pStyle w:val="Textkrper2"/>
        <w:suppressAutoHyphens/>
        <w:ind w:left="709" w:right="731"/>
        <w:rPr>
          <w:rFonts w:asciiTheme="minorHAnsi" w:hAnsiTheme="minorHAnsi" w:cstheme="minorHAnsi"/>
          <w:sz w:val="20"/>
          <w:szCs w:val="18"/>
          <w:lang w:val="fr-FR"/>
        </w:rPr>
      </w:pPr>
      <w:r w:rsidRPr="000427B2">
        <w:rPr>
          <w:rFonts w:asciiTheme="minorHAnsi" w:hAnsiTheme="minorHAnsi" w:cstheme="minorHAnsi"/>
          <w:sz w:val="20"/>
          <w:szCs w:val="18"/>
          <w:u w:val="single"/>
          <w:lang w:val="fr-FR"/>
        </w:rPr>
        <w:t>Contact Presse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</w:t>
      </w:r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: </w:t>
      </w:r>
      <w:proofErr w:type="gramStart"/>
      <w:r w:rsidRPr="000427B2">
        <w:rPr>
          <w:rFonts w:asciiTheme="minorHAnsi" w:hAnsiTheme="minorHAnsi" w:cstheme="minorHAnsi"/>
          <w:sz w:val="20"/>
          <w:szCs w:val="18"/>
          <w:lang w:val="fr-FR"/>
        </w:rPr>
        <w:t>Rameder;</w:t>
      </w:r>
      <w:proofErr w:type="gramEnd"/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 Barbara Fischler; PA Pierre Mauroy, 2 rue Pierre-Antoine </w:t>
      </w:r>
      <w:proofErr w:type="spellStart"/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>Delahousse</w:t>
      </w:r>
      <w:proofErr w:type="spellEnd"/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 ; 59223 Roncq ; Tel.: 03.62.13.73.53 ; Email: </w:t>
      </w:r>
      <w:hyperlink r:id="rId8" w:history="1">
        <w:r w:rsidRPr="000427B2">
          <w:rPr>
            <w:rFonts w:asciiTheme="minorHAnsi" w:hAnsiTheme="minorHAnsi" w:cstheme="minorHAnsi"/>
            <w:sz w:val="20"/>
            <w:lang w:val="fr-FR"/>
          </w:rPr>
          <w:t>b.fischler@rameder.fr</w:t>
        </w:r>
      </w:hyperlink>
    </w:p>
    <w:p w14:paraId="503F4FA1" w14:textId="77777777" w:rsidR="00E534BC" w:rsidRPr="000427B2" w:rsidRDefault="00E534BC" w:rsidP="00840412">
      <w:pPr>
        <w:pStyle w:val="Textkrper2"/>
        <w:suppressAutoHyphens/>
        <w:ind w:left="709" w:right="731"/>
        <w:rPr>
          <w:rFonts w:asciiTheme="minorHAnsi" w:hAnsiTheme="minorHAnsi" w:cstheme="minorHAnsi"/>
          <w:spacing w:val="6"/>
          <w:sz w:val="20"/>
          <w:szCs w:val="18"/>
          <w:lang w:val="fr-FR"/>
        </w:rPr>
      </w:pPr>
    </w:p>
    <w:p w14:paraId="27DEB4D2" w14:textId="77777777" w:rsidR="00E534BC" w:rsidRPr="000427B2" w:rsidRDefault="00E534BC" w:rsidP="00840412">
      <w:pPr>
        <w:suppressAutoHyphens/>
        <w:ind w:left="709" w:right="731"/>
        <w:jc w:val="both"/>
        <w:rPr>
          <w:rFonts w:asciiTheme="minorHAnsi" w:hAnsiTheme="minorHAnsi" w:cstheme="minorHAnsi"/>
          <w:sz w:val="20"/>
          <w:szCs w:val="18"/>
          <w:lang w:val="fr-FR"/>
        </w:rPr>
      </w:pPr>
      <w:r w:rsidRPr="000427B2">
        <w:rPr>
          <w:rFonts w:asciiTheme="minorHAnsi" w:hAnsiTheme="minorHAnsi" w:cstheme="minorHAnsi"/>
          <w:b/>
          <w:sz w:val="20"/>
          <w:szCs w:val="18"/>
          <w:u w:val="single"/>
          <w:lang w:val="fr-FR"/>
        </w:rPr>
        <w:t>Contact Presse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:</w:t>
      </w:r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IKmedia</w:t>
      </w:r>
      <w:proofErr w:type="spell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proofErr w:type="spellStart"/>
      <w:proofErr w:type="gramStart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GmbH</w:t>
      </w:r>
      <w:proofErr w:type="spell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;</w:t>
      </w:r>
      <w:proofErr w:type="gram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Oliver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Schielein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; Andreas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Hempfling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;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Friedenstraße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33;</w:t>
      </w:r>
    </w:p>
    <w:p w14:paraId="25CBB442" w14:textId="77777777" w:rsidR="00E534BC" w:rsidRPr="000427B2" w:rsidRDefault="00E534BC" w:rsidP="00840412">
      <w:pPr>
        <w:suppressAutoHyphens/>
        <w:ind w:left="709" w:right="731"/>
        <w:jc w:val="both"/>
        <w:rPr>
          <w:rFonts w:asciiTheme="minorHAnsi" w:hAnsiTheme="minorHAnsi" w:cstheme="minorHAnsi"/>
          <w:b/>
          <w:sz w:val="20"/>
        </w:rPr>
      </w:pPr>
      <w:r w:rsidRPr="000427B2">
        <w:rPr>
          <w:rFonts w:asciiTheme="minorHAnsi" w:hAnsiTheme="minorHAnsi" w:cstheme="minorHAnsi"/>
          <w:sz w:val="20"/>
          <w:szCs w:val="18"/>
        </w:rPr>
        <w:t>D-90571 Schwaig b. Nürnberg; Tel.: +49-911/570320-0; Fax: +49-911/570320-69; Email</w:t>
      </w:r>
      <w:r w:rsidRPr="000427B2">
        <w:rPr>
          <w:rFonts w:asciiTheme="minorHAnsi" w:hAnsiTheme="minorHAnsi" w:cstheme="minorHAnsi"/>
          <w:sz w:val="20"/>
        </w:rPr>
        <w:t xml:space="preserve">: </w:t>
      </w:r>
      <w:hyperlink r:id="rId9" w:history="1">
        <w:r w:rsidRPr="000427B2">
          <w:rPr>
            <w:rFonts w:asciiTheme="minorHAnsi" w:hAnsiTheme="minorHAnsi" w:cstheme="minorHAnsi"/>
            <w:b/>
            <w:sz w:val="20"/>
          </w:rPr>
          <w:t>ah@ikmedia.de</w:t>
        </w:r>
      </w:hyperlink>
    </w:p>
    <w:sectPr w:rsidR="00E534BC" w:rsidRPr="000427B2" w:rsidSect="0020120B">
      <w:headerReference w:type="default" r:id="rId10"/>
      <w:footerReference w:type="default" r:id="rId11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867D9" w14:textId="77777777" w:rsidR="00793D60" w:rsidRDefault="00793D60">
      <w:r>
        <w:separator/>
      </w:r>
    </w:p>
  </w:endnote>
  <w:endnote w:type="continuationSeparator" w:id="0">
    <w:p w14:paraId="06218EBB" w14:textId="77777777" w:rsidR="00793D60" w:rsidRDefault="00793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E4986" w14:textId="77777777" w:rsidR="00610EAF" w:rsidRDefault="00610EA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35C8A" w14:textId="77777777" w:rsidR="00793D60" w:rsidRDefault="00793D60">
      <w:r>
        <w:separator/>
      </w:r>
    </w:p>
  </w:footnote>
  <w:footnote w:type="continuationSeparator" w:id="0">
    <w:p w14:paraId="166C1317" w14:textId="77777777" w:rsidR="00793D60" w:rsidRDefault="00793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F0CA0" w14:textId="77777777" w:rsidR="00610EAF" w:rsidRDefault="00610EA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5751D0" wp14:editId="6EEA86A1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3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2372"/>
    <w:rsid w:val="00033FBB"/>
    <w:rsid w:val="00035FD5"/>
    <w:rsid w:val="000427B2"/>
    <w:rsid w:val="00042868"/>
    <w:rsid w:val="00044980"/>
    <w:rsid w:val="0004529A"/>
    <w:rsid w:val="0005215D"/>
    <w:rsid w:val="000534B3"/>
    <w:rsid w:val="0005413B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3557"/>
    <w:rsid w:val="000B4465"/>
    <w:rsid w:val="000C189D"/>
    <w:rsid w:val="000C4DE2"/>
    <w:rsid w:val="000C5A94"/>
    <w:rsid w:val="000C62C8"/>
    <w:rsid w:val="000D0097"/>
    <w:rsid w:val="000D309E"/>
    <w:rsid w:val="000E0176"/>
    <w:rsid w:val="000E23EE"/>
    <w:rsid w:val="000E4921"/>
    <w:rsid w:val="000E7C65"/>
    <w:rsid w:val="000F049B"/>
    <w:rsid w:val="000F1B43"/>
    <w:rsid w:val="000F45F2"/>
    <w:rsid w:val="000F4A98"/>
    <w:rsid w:val="000F5273"/>
    <w:rsid w:val="001005EB"/>
    <w:rsid w:val="00101158"/>
    <w:rsid w:val="00102E21"/>
    <w:rsid w:val="001071F4"/>
    <w:rsid w:val="00120758"/>
    <w:rsid w:val="0012149D"/>
    <w:rsid w:val="00122B47"/>
    <w:rsid w:val="001245DA"/>
    <w:rsid w:val="00125463"/>
    <w:rsid w:val="00127CD4"/>
    <w:rsid w:val="00130786"/>
    <w:rsid w:val="00132EC1"/>
    <w:rsid w:val="001338A7"/>
    <w:rsid w:val="00133CA3"/>
    <w:rsid w:val="00136581"/>
    <w:rsid w:val="00143657"/>
    <w:rsid w:val="001455A7"/>
    <w:rsid w:val="001467D8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760A9"/>
    <w:rsid w:val="001802D2"/>
    <w:rsid w:val="00185A46"/>
    <w:rsid w:val="00196A11"/>
    <w:rsid w:val="00196CDE"/>
    <w:rsid w:val="001973BB"/>
    <w:rsid w:val="001B01BD"/>
    <w:rsid w:val="001B0760"/>
    <w:rsid w:val="001B37A0"/>
    <w:rsid w:val="001B4790"/>
    <w:rsid w:val="001B67C5"/>
    <w:rsid w:val="001D4D98"/>
    <w:rsid w:val="001D7357"/>
    <w:rsid w:val="001E39CA"/>
    <w:rsid w:val="001E4AE9"/>
    <w:rsid w:val="001F0CD3"/>
    <w:rsid w:val="001F18CD"/>
    <w:rsid w:val="001F3D25"/>
    <w:rsid w:val="001F621C"/>
    <w:rsid w:val="001F7D74"/>
    <w:rsid w:val="0020120B"/>
    <w:rsid w:val="002044E0"/>
    <w:rsid w:val="00211F97"/>
    <w:rsid w:val="00212713"/>
    <w:rsid w:val="002212AA"/>
    <w:rsid w:val="0022244B"/>
    <w:rsid w:val="002228B4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2427"/>
    <w:rsid w:val="0026408C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1865"/>
    <w:rsid w:val="0031690D"/>
    <w:rsid w:val="003175CA"/>
    <w:rsid w:val="003224CF"/>
    <w:rsid w:val="00324A1A"/>
    <w:rsid w:val="00324B05"/>
    <w:rsid w:val="00326560"/>
    <w:rsid w:val="00326BEB"/>
    <w:rsid w:val="00331B56"/>
    <w:rsid w:val="003320D2"/>
    <w:rsid w:val="00336A58"/>
    <w:rsid w:val="00341D0E"/>
    <w:rsid w:val="003526EC"/>
    <w:rsid w:val="003562F2"/>
    <w:rsid w:val="00356796"/>
    <w:rsid w:val="003579F2"/>
    <w:rsid w:val="0036234E"/>
    <w:rsid w:val="0036415D"/>
    <w:rsid w:val="00367775"/>
    <w:rsid w:val="00367B2C"/>
    <w:rsid w:val="00373FB1"/>
    <w:rsid w:val="00375941"/>
    <w:rsid w:val="00380DFA"/>
    <w:rsid w:val="0038103F"/>
    <w:rsid w:val="00390C71"/>
    <w:rsid w:val="003921C7"/>
    <w:rsid w:val="00397A57"/>
    <w:rsid w:val="00397FFD"/>
    <w:rsid w:val="003A7E33"/>
    <w:rsid w:val="003B061F"/>
    <w:rsid w:val="003B08B1"/>
    <w:rsid w:val="003B2B49"/>
    <w:rsid w:val="003B3DF9"/>
    <w:rsid w:val="003B735D"/>
    <w:rsid w:val="003C0124"/>
    <w:rsid w:val="003C410E"/>
    <w:rsid w:val="003C512E"/>
    <w:rsid w:val="003D4CCC"/>
    <w:rsid w:val="003D69B5"/>
    <w:rsid w:val="003E026B"/>
    <w:rsid w:val="003E02CE"/>
    <w:rsid w:val="003E37C9"/>
    <w:rsid w:val="003E518F"/>
    <w:rsid w:val="003F0610"/>
    <w:rsid w:val="003F583E"/>
    <w:rsid w:val="003F7678"/>
    <w:rsid w:val="004008FD"/>
    <w:rsid w:val="00401542"/>
    <w:rsid w:val="0040451F"/>
    <w:rsid w:val="00415920"/>
    <w:rsid w:val="00416CC9"/>
    <w:rsid w:val="0042238D"/>
    <w:rsid w:val="004224D3"/>
    <w:rsid w:val="00425EE3"/>
    <w:rsid w:val="0044053E"/>
    <w:rsid w:val="004500A8"/>
    <w:rsid w:val="00450B30"/>
    <w:rsid w:val="004557FD"/>
    <w:rsid w:val="004564D5"/>
    <w:rsid w:val="00460091"/>
    <w:rsid w:val="004670B5"/>
    <w:rsid w:val="00471F28"/>
    <w:rsid w:val="00475110"/>
    <w:rsid w:val="00476AA8"/>
    <w:rsid w:val="00483A13"/>
    <w:rsid w:val="00486F2E"/>
    <w:rsid w:val="00487419"/>
    <w:rsid w:val="00487CFC"/>
    <w:rsid w:val="00490FF0"/>
    <w:rsid w:val="00491793"/>
    <w:rsid w:val="004919B4"/>
    <w:rsid w:val="00491BCE"/>
    <w:rsid w:val="00492540"/>
    <w:rsid w:val="00495F90"/>
    <w:rsid w:val="004A3063"/>
    <w:rsid w:val="004B09BC"/>
    <w:rsid w:val="004B4BAC"/>
    <w:rsid w:val="004C059D"/>
    <w:rsid w:val="004C7BFE"/>
    <w:rsid w:val="004D4B9C"/>
    <w:rsid w:val="004E198C"/>
    <w:rsid w:val="004E1BD1"/>
    <w:rsid w:val="004E20B0"/>
    <w:rsid w:val="004E4922"/>
    <w:rsid w:val="004E6720"/>
    <w:rsid w:val="004F2DD8"/>
    <w:rsid w:val="004F304B"/>
    <w:rsid w:val="004F5181"/>
    <w:rsid w:val="0050355C"/>
    <w:rsid w:val="00503E8F"/>
    <w:rsid w:val="005055BF"/>
    <w:rsid w:val="005065B5"/>
    <w:rsid w:val="005102A3"/>
    <w:rsid w:val="005129D3"/>
    <w:rsid w:val="005130EC"/>
    <w:rsid w:val="00514C8E"/>
    <w:rsid w:val="00520AF6"/>
    <w:rsid w:val="00522146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7430B"/>
    <w:rsid w:val="0057658F"/>
    <w:rsid w:val="005808FB"/>
    <w:rsid w:val="00586A0D"/>
    <w:rsid w:val="005951D1"/>
    <w:rsid w:val="00596DAA"/>
    <w:rsid w:val="005A094B"/>
    <w:rsid w:val="005A1484"/>
    <w:rsid w:val="005A1522"/>
    <w:rsid w:val="005A33E7"/>
    <w:rsid w:val="005A3C40"/>
    <w:rsid w:val="005A4560"/>
    <w:rsid w:val="005A4949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29EE"/>
    <w:rsid w:val="00603138"/>
    <w:rsid w:val="00605175"/>
    <w:rsid w:val="00606F29"/>
    <w:rsid w:val="00610873"/>
    <w:rsid w:val="00610EAF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55E85"/>
    <w:rsid w:val="006657CF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55E3"/>
    <w:rsid w:val="00687FA5"/>
    <w:rsid w:val="006909B8"/>
    <w:rsid w:val="0069787A"/>
    <w:rsid w:val="006A186D"/>
    <w:rsid w:val="006A35F7"/>
    <w:rsid w:val="006A625A"/>
    <w:rsid w:val="006B55B6"/>
    <w:rsid w:val="006B63C9"/>
    <w:rsid w:val="006C0FDD"/>
    <w:rsid w:val="006C2FA2"/>
    <w:rsid w:val="006C53A5"/>
    <w:rsid w:val="006C5762"/>
    <w:rsid w:val="006C5D60"/>
    <w:rsid w:val="006C6827"/>
    <w:rsid w:val="006D0FD3"/>
    <w:rsid w:val="006D337E"/>
    <w:rsid w:val="006D4032"/>
    <w:rsid w:val="006D5279"/>
    <w:rsid w:val="006D62D8"/>
    <w:rsid w:val="006D632A"/>
    <w:rsid w:val="006D69FD"/>
    <w:rsid w:val="006E0879"/>
    <w:rsid w:val="006E185A"/>
    <w:rsid w:val="006E19A7"/>
    <w:rsid w:val="006E3C80"/>
    <w:rsid w:val="006E4BD5"/>
    <w:rsid w:val="006F1639"/>
    <w:rsid w:val="006F2A47"/>
    <w:rsid w:val="006F2E95"/>
    <w:rsid w:val="006F311E"/>
    <w:rsid w:val="006F3CE6"/>
    <w:rsid w:val="00702A8A"/>
    <w:rsid w:val="00720497"/>
    <w:rsid w:val="00722DED"/>
    <w:rsid w:val="007233A9"/>
    <w:rsid w:val="00724715"/>
    <w:rsid w:val="00726392"/>
    <w:rsid w:val="00730613"/>
    <w:rsid w:val="00732C7F"/>
    <w:rsid w:val="00736BC8"/>
    <w:rsid w:val="007400B3"/>
    <w:rsid w:val="00742575"/>
    <w:rsid w:val="00745E0A"/>
    <w:rsid w:val="007471B1"/>
    <w:rsid w:val="007500AD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93D60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5AE4"/>
    <w:rsid w:val="008342AB"/>
    <w:rsid w:val="0083526E"/>
    <w:rsid w:val="008361FF"/>
    <w:rsid w:val="00840412"/>
    <w:rsid w:val="008426C4"/>
    <w:rsid w:val="008429F3"/>
    <w:rsid w:val="00850E67"/>
    <w:rsid w:val="00851BAE"/>
    <w:rsid w:val="008527C0"/>
    <w:rsid w:val="008574DA"/>
    <w:rsid w:val="00871D4B"/>
    <w:rsid w:val="00881AAF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B5D03"/>
    <w:rsid w:val="008B5EDB"/>
    <w:rsid w:val="008C0202"/>
    <w:rsid w:val="008C1ACE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0A11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3FB"/>
    <w:rsid w:val="00945611"/>
    <w:rsid w:val="0095040B"/>
    <w:rsid w:val="009533BE"/>
    <w:rsid w:val="00954E39"/>
    <w:rsid w:val="00954F30"/>
    <w:rsid w:val="00957712"/>
    <w:rsid w:val="00961AD6"/>
    <w:rsid w:val="009628A9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14E2"/>
    <w:rsid w:val="009E2DB2"/>
    <w:rsid w:val="009E6346"/>
    <w:rsid w:val="009E7E4C"/>
    <w:rsid w:val="009F05D4"/>
    <w:rsid w:val="00A002B0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47795"/>
    <w:rsid w:val="00A541DF"/>
    <w:rsid w:val="00A5434B"/>
    <w:rsid w:val="00A54728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93EBA"/>
    <w:rsid w:val="00AA25CB"/>
    <w:rsid w:val="00AB3C2A"/>
    <w:rsid w:val="00AB7835"/>
    <w:rsid w:val="00AB7933"/>
    <w:rsid w:val="00AC37E0"/>
    <w:rsid w:val="00AC5307"/>
    <w:rsid w:val="00AC5E7E"/>
    <w:rsid w:val="00AC6D32"/>
    <w:rsid w:val="00AC787D"/>
    <w:rsid w:val="00AD09E7"/>
    <w:rsid w:val="00AD1C5B"/>
    <w:rsid w:val="00AD2934"/>
    <w:rsid w:val="00AD3F63"/>
    <w:rsid w:val="00AD5F36"/>
    <w:rsid w:val="00AD7099"/>
    <w:rsid w:val="00AD75D8"/>
    <w:rsid w:val="00AE163F"/>
    <w:rsid w:val="00AE298F"/>
    <w:rsid w:val="00AE4211"/>
    <w:rsid w:val="00AF02D1"/>
    <w:rsid w:val="00AF0711"/>
    <w:rsid w:val="00AF2A89"/>
    <w:rsid w:val="00AF36F5"/>
    <w:rsid w:val="00AF41F0"/>
    <w:rsid w:val="00AF44FA"/>
    <w:rsid w:val="00B0480F"/>
    <w:rsid w:val="00B12043"/>
    <w:rsid w:val="00B15125"/>
    <w:rsid w:val="00B17E4B"/>
    <w:rsid w:val="00B22836"/>
    <w:rsid w:val="00B24089"/>
    <w:rsid w:val="00B240F4"/>
    <w:rsid w:val="00B26807"/>
    <w:rsid w:val="00B31CEC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97DDE"/>
    <w:rsid w:val="00BA4EBC"/>
    <w:rsid w:val="00BA4F6B"/>
    <w:rsid w:val="00BB1894"/>
    <w:rsid w:val="00BB48A0"/>
    <w:rsid w:val="00BB57B6"/>
    <w:rsid w:val="00BB7DCB"/>
    <w:rsid w:val="00BC24E6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6D2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C46"/>
    <w:rsid w:val="00C65E36"/>
    <w:rsid w:val="00C661EA"/>
    <w:rsid w:val="00C70B91"/>
    <w:rsid w:val="00C724FC"/>
    <w:rsid w:val="00C77480"/>
    <w:rsid w:val="00C77912"/>
    <w:rsid w:val="00C82289"/>
    <w:rsid w:val="00C82EF2"/>
    <w:rsid w:val="00C92E3A"/>
    <w:rsid w:val="00C936B7"/>
    <w:rsid w:val="00C94799"/>
    <w:rsid w:val="00C96E7C"/>
    <w:rsid w:val="00CA3705"/>
    <w:rsid w:val="00CB15BE"/>
    <w:rsid w:val="00CB30AA"/>
    <w:rsid w:val="00CB79EE"/>
    <w:rsid w:val="00CC53AD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E6ED7"/>
    <w:rsid w:val="00CF2EA9"/>
    <w:rsid w:val="00CF3BD0"/>
    <w:rsid w:val="00CF4D15"/>
    <w:rsid w:val="00CF4D4A"/>
    <w:rsid w:val="00CF5A0C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2186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48FA"/>
    <w:rsid w:val="00DF56A0"/>
    <w:rsid w:val="00DF5E2E"/>
    <w:rsid w:val="00E008AA"/>
    <w:rsid w:val="00E02D8D"/>
    <w:rsid w:val="00E03FE9"/>
    <w:rsid w:val="00E0511C"/>
    <w:rsid w:val="00E11EAF"/>
    <w:rsid w:val="00E17BA2"/>
    <w:rsid w:val="00E20416"/>
    <w:rsid w:val="00E33C24"/>
    <w:rsid w:val="00E35A67"/>
    <w:rsid w:val="00E534BC"/>
    <w:rsid w:val="00E55187"/>
    <w:rsid w:val="00E655A2"/>
    <w:rsid w:val="00E655D5"/>
    <w:rsid w:val="00E7334B"/>
    <w:rsid w:val="00E74D5D"/>
    <w:rsid w:val="00E80C72"/>
    <w:rsid w:val="00E80E64"/>
    <w:rsid w:val="00E81989"/>
    <w:rsid w:val="00E823DB"/>
    <w:rsid w:val="00E85202"/>
    <w:rsid w:val="00E85C2D"/>
    <w:rsid w:val="00E921AD"/>
    <w:rsid w:val="00E94291"/>
    <w:rsid w:val="00E96198"/>
    <w:rsid w:val="00EA0CC1"/>
    <w:rsid w:val="00EA1204"/>
    <w:rsid w:val="00EA14B1"/>
    <w:rsid w:val="00EA2D34"/>
    <w:rsid w:val="00EB2443"/>
    <w:rsid w:val="00EB553D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2C92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443D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87849"/>
    <w:rsid w:val="00F90368"/>
    <w:rsid w:val="00F90851"/>
    <w:rsid w:val="00F92745"/>
    <w:rsid w:val="00F92FBB"/>
    <w:rsid w:val="00F93962"/>
    <w:rsid w:val="00F94C9F"/>
    <w:rsid w:val="00F96814"/>
    <w:rsid w:val="00FA0921"/>
    <w:rsid w:val="00FA3A5C"/>
    <w:rsid w:val="00FA6D0E"/>
    <w:rsid w:val="00FB3DE0"/>
    <w:rsid w:val="00FC4B1E"/>
    <w:rsid w:val="00FC5400"/>
    <w:rsid w:val="00FC574F"/>
    <w:rsid w:val="00FC5B0A"/>
    <w:rsid w:val="00FC78FF"/>
    <w:rsid w:val="00FD071F"/>
    <w:rsid w:val="00FD2283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7B193A"/>
  <w15:docId w15:val="{C5A4C634-12DE-4745-9D8B-811A4D8D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uiPriority w:val="99"/>
    <w:semiHidden/>
    <w:unhideWhenUsed/>
    <w:rsid w:val="000427B2"/>
    <w:rPr>
      <w:color w:val="605E5C"/>
      <w:shd w:val="clear" w:color="auto" w:fill="E1DFDD"/>
    </w:rPr>
  </w:style>
  <w:style w:type="character" w:customStyle="1" w:styleId="tlid-translation">
    <w:name w:val="tlid-translation"/>
    <w:basedOn w:val="Absatz-Standardschriftart"/>
    <w:rsid w:val="009E2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fischler@rameder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rameder.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1922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rameder</vt:lpstr>
      <vt:lpstr>rameder</vt:lpstr>
      <vt:lpstr>rameder</vt:lpstr>
    </vt:vector>
  </TitlesOfParts>
  <Company>Rameder</Company>
  <LinksUpToDate>false</LinksUpToDate>
  <CharactersWithSpaces>2223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3</cp:revision>
  <cp:lastPrinted>2020-10-09T07:44:00Z</cp:lastPrinted>
  <dcterms:created xsi:type="dcterms:W3CDTF">2020-10-09T07:44:00Z</dcterms:created>
  <dcterms:modified xsi:type="dcterms:W3CDTF">2020-10-09T07:44:00Z</dcterms:modified>
</cp:coreProperties>
</file>